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66D" w:rsidRPr="0083566D" w:rsidRDefault="0083566D" w:rsidP="0083566D">
      <w:pPr>
        <w:spacing w:after="120" w:line="240" w:lineRule="auto"/>
        <w:jc w:val="center"/>
        <w:rPr>
          <w:rFonts w:ascii="Times New Roman" w:hAnsi="Times New Roman"/>
          <w:b/>
          <w:sz w:val="36"/>
        </w:rPr>
      </w:pPr>
      <w:r w:rsidRPr="0083566D">
        <w:rPr>
          <w:rFonts w:ascii="Times New Roman" w:hAnsi="Times New Roman"/>
          <w:b/>
          <w:sz w:val="36"/>
        </w:rPr>
        <w:t>CHAIRMAN KEVIN BRADY</w:t>
      </w:r>
    </w:p>
    <w:p w:rsidR="0083566D" w:rsidRPr="0083566D" w:rsidRDefault="0083566D" w:rsidP="0083566D">
      <w:pPr>
        <w:spacing w:after="120" w:line="240" w:lineRule="auto"/>
        <w:jc w:val="center"/>
        <w:rPr>
          <w:rFonts w:ascii="Times New Roman" w:hAnsi="Times New Roman"/>
          <w:b/>
          <w:sz w:val="36"/>
        </w:rPr>
      </w:pPr>
      <w:r w:rsidRPr="0083566D">
        <w:rPr>
          <w:rFonts w:ascii="Times New Roman" w:hAnsi="Times New Roman"/>
          <w:b/>
          <w:sz w:val="36"/>
        </w:rPr>
        <w:t>JOINT ECONOMIC COMMITTEE</w:t>
      </w:r>
    </w:p>
    <w:p w:rsidR="0083566D" w:rsidRPr="0083566D" w:rsidRDefault="0083566D" w:rsidP="0083566D">
      <w:pPr>
        <w:spacing w:after="360" w:line="240" w:lineRule="auto"/>
        <w:jc w:val="center"/>
        <w:rPr>
          <w:rFonts w:ascii="Times New Roman" w:hAnsi="Times New Roman"/>
          <w:b/>
          <w:sz w:val="36"/>
        </w:rPr>
      </w:pPr>
      <w:r w:rsidRPr="0083566D">
        <w:rPr>
          <w:rFonts w:ascii="Times New Roman" w:hAnsi="Times New Roman"/>
          <w:b/>
          <w:sz w:val="36"/>
        </w:rPr>
        <w:t>MAY 15, 2013</w:t>
      </w:r>
    </w:p>
    <w:p w:rsidR="0083566D" w:rsidRPr="0083566D" w:rsidRDefault="0083566D" w:rsidP="0083566D">
      <w:pPr>
        <w:spacing w:after="600" w:line="240" w:lineRule="auto"/>
        <w:jc w:val="center"/>
        <w:rPr>
          <w:rFonts w:ascii="Times New Roman" w:hAnsi="Times New Roman"/>
          <w:b/>
          <w:i/>
          <w:sz w:val="36"/>
        </w:rPr>
      </w:pPr>
      <w:r w:rsidRPr="0083566D">
        <w:rPr>
          <w:rFonts w:ascii="Times New Roman" w:hAnsi="Times New Roman"/>
          <w:b/>
          <w:i/>
          <w:sz w:val="36"/>
        </w:rPr>
        <w:t>Women in Manufacturing</w:t>
      </w:r>
    </w:p>
    <w:p w:rsidR="0083566D" w:rsidRPr="00186EDC" w:rsidRDefault="0083566D" w:rsidP="00D4516E">
      <w:pPr>
        <w:keepLines/>
        <w:spacing w:after="360"/>
        <w:rPr>
          <w:rFonts w:ascii="Times New Roman" w:hAnsi="Times New Roman"/>
          <w:sz w:val="24"/>
        </w:rPr>
      </w:pPr>
      <w:r w:rsidRPr="00186EDC">
        <w:rPr>
          <w:rFonts w:ascii="Times New Roman" w:hAnsi="Times New Roman"/>
          <w:sz w:val="24"/>
        </w:rPr>
        <w:t xml:space="preserve">I would like to thank Vice Chair </w:t>
      </w:r>
      <w:proofErr w:type="spellStart"/>
      <w:r w:rsidRPr="00186EDC">
        <w:rPr>
          <w:rFonts w:ascii="Times New Roman" w:hAnsi="Times New Roman"/>
          <w:sz w:val="24"/>
        </w:rPr>
        <w:t>Klobuchar</w:t>
      </w:r>
      <w:proofErr w:type="spellEnd"/>
      <w:r w:rsidRPr="00186EDC">
        <w:rPr>
          <w:rFonts w:ascii="Times New Roman" w:hAnsi="Times New Roman"/>
          <w:sz w:val="24"/>
        </w:rPr>
        <w:t xml:space="preserve"> for choosing the topic of today’s hearing, “Women in Manufacturing.”</w:t>
      </w:r>
      <w:bookmarkStart w:id="0" w:name="_GoBack"/>
      <w:bookmarkEnd w:id="0"/>
    </w:p>
    <w:p w:rsidR="0083566D" w:rsidRPr="00186EDC" w:rsidRDefault="0083566D" w:rsidP="00D4516E">
      <w:pPr>
        <w:keepLines/>
        <w:spacing w:after="360"/>
        <w:rPr>
          <w:rFonts w:ascii="Times New Roman" w:hAnsi="Times New Roman"/>
          <w:sz w:val="24"/>
        </w:rPr>
      </w:pPr>
      <w:r w:rsidRPr="00186EDC">
        <w:rPr>
          <w:rFonts w:ascii="Times New Roman" w:hAnsi="Times New Roman"/>
          <w:sz w:val="24"/>
        </w:rPr>
        <w:t>As we</w:t>
      </w:r>
      <w:r w:rsidR="00AC5716" w:rsidRPr="00186EDC">
        <w:rPr>
          <w:rFonts w:ascii="Times New Roman" w:hAnsi="Times New Roman"/>
          <w:sz w:val="24"/>
        </w:rPr>
        <w:t xml:space="preserve"> ha</w:t>
      </w:r>
      <w:r w:rsidRPr="00186EDC">
        <w:rPr>
          <w:rFonts w:ascii="Times New Roman" w:hAnsi="Times New Roman"/>
          <w:sz w:val="24"/>
        </w:rPr>
        <w:t>ve discussed with particular focus in this Congress, the United States suffers from an economic growth gap, and manufacturing is no exception.  This recovery remains the weakest since World War II.  We still have $1.2 trillion less in real GDP and 4.1 million fewer private sector jobs than in an average post-war recovery.</w:t>
      </w:r>
    </w:p>
    <w:p w:rsidR="0083566D" w:rsidRPr="00186EDC" w:rsidRDefault="0083566D" w:rsidP="00D4516E">
      <w:pPr>
        <w:keepLines/>
        <w:spacing w:after="360"/>
        <w:rPr>
          <w:rFonts w:ascii="Times New Roman" w:hAnsi="Times New Roman"/>
          <w:sz w:val="24"/>
        </w:rPr>
      </w:pPr>
      <w:r w:rsidRPr="00186EDC">
        <w:rPr>
          <w:rFonts w:ascii="Times New Roman" w:hAnsi="Times New Roman"/>
          <w:sz w:val="24"/>
        </w:rPr>
        <w:t>Every Member of Congress agrees on the importance of manufacturing.  In 2012, manufacturing contributed $1.87 trillion to the economy.  In April 2013, 12 million Americans were directly employed in the manufacturing industry. According to the National Association of Manufacturers, taken alone U.S. manufacturing would be the 10th largest economy in the world.</w:t>
      </w:r>
    </w:p>
    <w:p w:rsidR="0083566D" w:rsidRPr="00186EDC" w:rsidRDefault="0083566D" w:rsidP="00D4516E">
      <w:pPr>
        <w:keepLines/>
        <w:spacing w:after="360"/>
        <w:rPr>
          <w:rFonts w:ascii="Times New Roman" w:hAnsi="Times New Roman"/>
          <w:sz w:val="24"/>
        </w:rPr>
      </w:pPr>
      <w:r w:rsidRPr="00186EDC">
        <w:rPr>
          <w:rFonts w:ascii="Times New Roman" w:hAnsi="Times New Roman"/>
          <w:sz w:val="24"/>
        </w:rPr>
        <w:t>After rising for several decades, the percent of women employed in manufacturing peaked at 32.3 percent in the early 1990s.  The percentage of women employed in manufacturing has subsequently declined to 27.3 percent.  Notably, this decline has been seen for both genders: manufacturing jobs for women have declined to just 5 percent of total nonfarm payrolls for women, and to a mere 6 percent of total nonfarm payrolls for men.</w:t>
      </w:r>
    </w:p>
    <w:p w:rsidR="0083566D" w:rsidRPr="00186EDC" w:rsidRDefault="0083566D" w:rsidP="00D4516E">
      <w:pPr>
        <w:keepLines/>
        <w:spacing w:after="360"/>
        <w:rPr>
          <w:rFonts w:ascii="Times New Roman" w:hAnsi="Times New Roman"/>
          <w:sz w:val="24"/>
        </w:rPr>
      </w:pPr>
      <w:r w:rsidRPr="00186EDC">
        <w:rPr>
          <w:rFonts w:ascii="Times New Roman" w:hAnsi="Times New Roman"/>
          <w:sz w:val="24"/>
        </w:rPr>
        <w:t xml:space="preserve">In context of the economy at large, manufacturing has been shrinking as a portion of the economy both in terms of GDP and employment, and yet labor productivity in this industry has outpaced the rest of the economy. </w:t>
      </w:r>
      <w:r w:rsidR="00874D25" w:rsidRPr="00186EDC">
        <w:rPr>
          <w:rFonts w:ascii="Times New Roman" w:hAnsi="Times New Roman"/>
          <w:sz w:val="24"/>
        </w:rPr>
        <w:t xml:space="preserve"> </w:t>
      </w:r>
      <w:r w:rsidRPr="00186EDC">
        <w:rPr>
          <w:rFonts w:ascii="Times New Roman" w:hAnsi="Times New Roman"/>
          <w:sz w:val="24"/>
        </w:rPr>
        <w:t xml:space="preserve">American manufacturers are the most productive in the world, far surpassing the worker productivity of any other major manufacturing economy, leading to higher wages and living standards. </w:t>
      </w:r>
      <w:r w:rsidR="00874D25" w:rsidRPr="00186EDC">
        <w:rPr>
          <w:rFonts w:ascii="Times New Roman" w:hAnsi="Times New Roman"/>
          <w:sz w:val="24"/>
        </w:rPr>
        <w:t xml:space="preserve"> </w:t>
      </w:r>
      <w:r w:rsidRPr="00186EDC">
        <w:rPr>
          <w:rFonts w:ascii="Times New Roman" w:hAnsi="Times New Roman"/>
          <w:sz w:val="24"/>
        </w:rPr>
        <w:t xml:space="preserve">Manufacturers in the United States perform two-thirds of all private-sector R&amp;D in the nation, driving more innovation than any other sector. </w:t>
      </w:r>
    </w:p>
    <w:p w:rsidR="0083566D" w:rsidRPr="00186EDC" w:rsidRDefault="0083566D" w:rsidP="00D4516E">
      <w:pPr>
        <w:keepLines/>
        <w:spacing w:after="360"/>
        <w:rPr>
          <w:rFonts w:ascii="Times New Roman" w:hAnsi="Times New Roman"/>
          <w:sz w:val="24"/>
        </w:rPr>
      </w:pPr>
      <w:r w:rsidRPr="00186EDC">
        <w:rPr>
          <w:rFonts w:ascii="Times New Roman" w:hAnsi="Times New Roman"/>
          <w:sz w:val="24"/>
        </w:rPr>
        <w:t xml:space="preserve">So why has the percentage of women employed in manufacturing declined?  Is this a function of the changing composition of goods manufactured in the United States or a mismatch in skills versus available jobs, or other factors?  And what role should the federal government play in addressing these answers? </w:t>
      </w:r>
    </w:p>
    <w:p w:rsidR="0083566D" w:rsidRPr="00186EDC" w:rsidRDefault="0083566D" w:rsidP="00D4516E">
      <w:pPr>
        <w:keepLines/>
        <w:spacing w:after="360"/>
        <w:rPr>
          <w:rFonts w:ascii="Times New Roman" w:hAnsi="Times New Roman"/>
          <w:sz w:val="24"/>
        </w:rPr>
      </w:pPr>
      <w:r w:rsidRPr="00186EDC">
        <w:rPr>
          <w:rFonts w:ascii="Times New Roman" w:hAnsi="Times New Roman"/>
          <w:sz w:val="24"/>
        </w:rPr>
        <w:t>Going forward, most of manufacturing jobs require advanced skills and higher education. Between 2000 and 2011, manufacturing employment has increased by more than 10 percent among workers with more than a bachelor’s degree. This compares to the approximate 25 percent decline in employment among manufacturing workers overall.</w:t>
      </w:r>
    </w:p>
    <w:p w:rsidR="0083566D" w:rsidRPr="00186EDC" w:rsidRDefault="0083566D" w:rsidP="00D4516E">
      <w:pPr>
        <w:keepLines/>
        <w:spacing w:after="360"/>
        <w:rPr>
          <w:rFonts w:ascii="Times New Roman" w:hAnsi="Times New Roman"/>
          <w:sz w:val="24"/>
        </w:rPr>
      </w:pPr>
      <w:r w:rsidRPr="00186EDC">
        <w:rPr>
          <w:rFonts w:ascii="Times New Roman" w:hAnsi="Times New Roman"/>
          <w:sz w:val="24"/>
        </w:rPr>
        <w:lastRenderedPageBreak/>
        <w:t>Women are indeed surpassing men in attaining additional skills and post-secondary education and beyond. The gender gap in education has closed since 2000 in the manufacturing workforce, and as of 2012, 28 percent of women in manufacturing hold a four-year college degree or higher, compared to 29 percent of men.</w:t>
      </w:r>
    </w:p>
    <w:p w:rsidR="0083566D" w:rsidRPr="00186EDC" w:rsidRDefault="0083566D" w:rsidP="00D4516E">
      <w:pPr>
        <w:keepLines/>
        <w:spacing w:after="360"/>
        <w:rPr>
          <w:rFonts w:ascii="Times New Roman" w:hAnsi="Times New Roman"/>
          <w:sz w:val="24"/>
        </w:rPr>
      </w:pPr>
      <w:r w:rsidRPr="00186EDC">
        <w:rPr>
          <w:rFonts w:ascii="Times New Roman" w:hAnsi="Times New Roman"/>
          <w:sz w:val="24"/>
        </w:rPr>
        <w:t>However, women currently remain underrepresented in science, technology, engineering, and mathematics, representing 46.5 percent of total employed in those fields. A study by the American Association of University Women found that most women in STEM fields are biological scientists, chemists, and environmental scientists rather than in other STEM fields that directly relate to most forms of manufacturing.</w:t>
      </w:r>
    </w:p>
    <w:p w:rsidR="0083566D" w:rsidRPr="00186EDC" w:rsidRDefault="0083566D" w:rsidP="00D4516E">
      <w:pPr>
        <w:keepLines/>
        <w:spacing w:after="360"/>
        <w:rPr>
          <w:rFonts w:ascii="Times New Roman" w:hAnsi="Times New Roman"/>
          <w:sz w:val="24"/>
        </w:rPr>
      </w:pPr>
      <w:r w:rsidRPr="00186EDC">
        <w:rPr>
          <w:rFonts w:ascii="Times New Roman" w:hAnsi="Times New Roman"/>
          <w:sz w:val="24"/>
        </w:rPr>
        <w:t xml:space="preserve">Over time, increasing the number of women receiving degrees in STEM fields that directly relate to manufacturing will increase the number </w:t>
      </w:r>
      <w:r w:rsidR="00AC5716" w:rsidRPr="00186EDC">
        <w:rPr>
          <w:rFonts w:ascii="Times New Roman" w:hAnsi="Times New Roman"/>
          <w:sz w:val="24"/>
        </w:rPr>
        <w:t xml:space="preserve">of </w:t>
      </w:r>
      <w:r w:rsidRPr="00186EDC">
        <w:rPr>
          <w:rFonts w:ascii="Times New Roman" w:hAnsi="Times New Roman"/>
          <w:sz w:val="24"/>
        </w:rPr>
        <w:t xml:space="preserve">women employed in manufacturing.  </w:t>
      </w:r>
      <w:r w:rsidR="00AC5716" w:rsidRPr="00186EDC">
        <w:rPr>
          <w:rFonts w:ascii="Times New Roman" w:hAnsi="Times New Roman"/>
          <w:sz w:val="24"/>
        </w:rPr>
        <w:t xml:space="preserve">We should remove any obstacles that discourage </w:t>
      </w:r>
      <w:r w:rsidRPr="00186EDC">
        <w:rPr>
          <w:rFonts w:ascii="Times New Roman" w:hAnsi="Times New Roman"/>
          <w:sz w:val="24"/>
        </w:rPr>
        <w:t xml:space="preserve">women </w:t>
      </w:r>
      <w:r w:rsidR="00AC5716" w:rsidRPr="00186EDC">
        <w:rPr>
          <w:rFonts w:ascii="Times New Roman" w:hAnsi="Times New Roman"/>
          <w:sz w:val="24"/>
        </w:rPr>
        <w:t>from</w:t>
      </w:r>
      <w:r w:rsidRPr="00186EDC">
        <w:rPr>
          <w:rFonts w:ascii="Times New Roman" w:hAnsi="Times New Roman"/>
          <w:sz w:val="24"/>
        </w:rPr>
        <w:t xml:space="preserve"> major</w:t>
      </w:r>
      <w:r w:rsidR="00AC5716" w:rsidRPr="00186EDC">
        <w:rPr>
          <w:rFonts w:ascii="Times New Roman" w:hAnsi="Times New Roman"/>
          <w:sz w:val="24"/>
        </w:rPr>
        <w:t>ing</w:t>
      </w:r>
      <w:r w:rsidRPr="00186EDC">
        <w:rPr>
          <w:rFonts w:ascii="Times New Roman" w:hAnsi="Times New Roman"/>
          <w:sz w:val="24"/>
        </w:rPr>
        <w:t xml:space="preserve"> in as undergraduates and seek</w:t>
      </w:r>
      <w:r w:rsidR="00AC5716" w:rsidRPr="00186EDC">
        <w:rPr>
          <w:rFonts w:ascii="Times New Roman" w:hAnsi="Times New Roman"/>
          <w:sz w:val="24"/>
        </w:rPr>
        <w:t>ing</w:t>
      </w:r>
      <w:r w:rsidRPr="00186EDC">
        <w:rPr>
          <w:rFonts w:ascii="Times New Roman" w:hAnsi="Times New Roman"/>
          <w:sz w:val="24"/>
        </w:rPr>
        <w:t xml:space="preserve"> advance degrees in these fields.</w:t>
      </w:r>
    </w:p>
    <w:p w:rsidR="0083566D" w:rsidRPr="00186EDC" w:rsidRDefault="00AC5716" w:rsidP="00D4516E">
      <w:pPr>
        <w:keepLines/>
        <w:spacing w:after="360"/>
        <w:rPr>
          <w:rFonts w:ascii="Times New Roman" w:hAnsi="Times New Roman"/>
          <w:sz w:val="24"/>
        </w:rPr>
      </w:pPr>
      <w:r w:rsidRPr="00186EDC">
        <w:rPr>
          <w:rFonts w:ascii="Times New Roman" w:hAnsi="Times New Roman"/>
          <w:sz w:val="24"/>
        </w:rPr>
        <w:t>Furthermore, m</w:t>
      </w:r>
      <w:r w:rsidR="0083566D" w:rsidRPr="00186EDC">
        <w:rPr>
          <w:rFonts w:ascii="Times New Roman" w:hAnsi="Times New Roman"/>
          <w:sz w:val="24"/>
        </w:rPr>
        <w:t>any high schools, universities, and manufacturing firms are proactively encourag</w:t>
      </w:r>
      <w:r w:rsidRPr="00186EDC">
        <w:rPr>
          <w:rFonts w:ascii="Times New Roman" w:hAnsi="Times New Roman"/>
          <w:sz w:val="24"/>
        </w:rPr>
        <w:t>ing</w:t>
      </w:r>
      <w:r w:rsidR="0083566D" w:rsidRPr="00186EDC">
        <w:rPr>
          <w:rFonts w:ascii="Times New Roman" w:hAnsi="Times New Roman"/>
          <w:sz w:val="24"/>
        </w:rPr>
        <w:t xml:space="preserve"> women to pursue education and training in manufacturing with high school partnerships and internships, reaching out to women on campus, and focusing on career training for women.</w:t>
      </w:r>
    </w:p>
    <w:p w:rsidR="0083566D" w:rsidRPr="00186EDC" w:rsidRDefault="0083566D" w:rsidP="00D4516E">
      <w:pPr>
        <w:keepLines/>
        <w:spacing w:after="360"/>
        <w:rPr>
          <w:rFonts w:ascii="Times New Roman" w:hAnsi="Times New Roman"/>
          <w:sz w:val="24"/>
        </w:rPr>
      </w:pPr>
      <w:r w:rsidRPr="00186EDC">
        <w:rPr>
          <w:rFonts w:ascii="Times New Roman" w:hAnsi="Times New Roman"/>
          <w:sz w:val="24"/>
        </w:rPr>
        <w:t xml:space="preserve">Critical to employing more women in manufacturing is ensuring that the United States remains an attractive place for manufacturers to do business. </w:t>
      </w:r>
    </w:p>
    <w:p w:rsidR="0083566D" w:rsidRPr="00186EDC" w:rsidRDefault="0083566D" w:rsidP="00D4516E">
      <w:pPr>
        <w:keepLines/>
        <w:spacing w:after="360"/>
        <w:rPr>
          <w:rFonts w:ascii="Times New Roman" w:hAnsi="Times New Roman"/>
          <w:sz w:val="24"/>
        </w:rPr>
      </w:pPr>
      <w:r w:rsidRPr="00186EDC">
        <w:rPr>
          <w:rFonts w:ascii="Times New Roman" w:hAnsi="Times New Roman"/>
          <w:sz w:val="24"/>
        </w:rPr>
        <w:t>The keys to a strong manufacturing sector include pro-growth tax reform</w:t>
      </w:r>
      <w:r w:rsidR="00AC5716" w:rsidRPr="00186EDC">
        <w:rPr>
          <w:rFonts w:ascii="Times New Roman" w:hAnsi="Times New Roman"/>
          <w:sz w:val="24"/>
        </w:rPr>
        <w:t>;</w:t>
      </w:r>
      <w:r w:rsidRPr="00186EDC">
        <w:rPr>
          <w:rFonts w:ascii="Times New Roman" w:hAnsi="Times New Roman"/>
          <w:sz w:val="24"/>
        </w:rPr>
        <w:t xml:space="preserve"> balanced regulation</w:t>
      </w:r>
      <w:r w:rsidR="00AC5716" w:rsidRPr="00186EDC">
        <w:rPr>
          <w:rFonts w:ascii="Times New Roman" w:hAnsi="Times New Roman"/>
          <w:sz w:val="24"/>
        </w:rPr>
        <w:t>;</w:t>
      </w:r>
      <w:r w:rsidRPr="00186EDC">
        <w:rPr>
          <w:rFonts w:ascii="Times New Roman" w:hAnsi="Times New Roman"/>
          <w:sz w:val="24"/>
        </w:rPr>
        <w:t xml:space="preserve"> a sound dollar</w:t>
      </w:r>
      <w:r w:rsidR="00AC5716" w:rsidRPr="00186EDC">
        <w:rPr>
          <w:rFonts w:ascii="Times New Roman" w:hAnsi="Times New Roman"/>
          <w:sz w:val="24"/>
        </w:rPr>
        <w:t>;</w:t>
      </w:r>
      <w:r w:rsidRPr="00186EDC">
        <w:rPr>
          <w:rFonts w:ascii="Times New Roman" w:hAnsi="Times New Roman"/>
          <w:sz w:val="24"/>
        </w:rPr>
        <w:t xml:space="preserve"> abundant, affordable energy distributed across the country</w:t>
      </w:r>
      <w:r w:rsidR="00AC5716" w:rsidRPr="00186EDC">
        <w:rPr>
          <w:rFonts w:ascii="Times New Roman" w:hAnsi="Times New Roman"/>
          <w:sz w:val="24"/>
        </w:rPr>
        <w:t xml:space="preserve">, </w:t>
      </w:r>
      <w:r w:rsidRPr="00186EDC">
        <w:rPr>
          <w:rFonts w:ascii="Times New Roman" w:hAnsi="Times New Roman"/>
          <w:sz w:val="24"/>
        </w:rPr>
        <w:t>with the help of the Keystone XL and other pipelines</w:t>
      </w:r>
      <w:r w:rsidR="00AC5716" w:rsidRPr="00186EDC">
        <w:rPr>
          <w:rFonts w:ascii="Times New Roman" w:hAnsi="Times New Roman"/>
          <w:sz w:val="24"/>
        </w:rPr>
        <w:t>;</w:t>
      </w:r>
      <w:r w:rsidRPr="00186EDC">
        <w:rPr>
          <w:rFonts w:ascii="Times New Roman" w:hAnsi="Times New Roman"/>
          <w:sz w:val="24"/>
        </w:rPr>
        <w:t xml:space="preserve"> and a reduction of health care costs that impede employers from hiring.</w:t>
      </w:r>
    </w:p>
    <w:p w:rsidR="0083566D" w:rsidRPr="00186EDC" w:rsidRDefault="0083566D" w:rsidP="00D4516E">
      <w:pPr>
        <w:keepLines/>
        <w:spacing w:after="360"/>
        <w:rPr>
          <w:rFonts w:ascii="Times New Roman" w:hAnsi="Times New Roman"/>
          <w:sz w:val="24"/>
        </w:rPr>
      </w:pPr>
      <w:r w:rsidRPr="00186EDC">
        <w:rPr>
          <w:rFonts w:ascii="Times New Roman" w:hAnsi="Times New Roman"/>
          <w:sz w:val="24"/>
        </w:rPr>
        <w:t>I hope the witnesses can shed light on the trends of women in manufacturing going forward, what’s been working best to attract women to high-skill manufacturing and other STEM fields, as well as broadly identifying best practices for the continued success of the manufacturing industry in America.</w:t>
      </w:r>
    </w:p>
    <w:p w:rsidR="0083566D" w:rsidRPr="00186EDC" w:rsidRDefault="0083566D" w:rsidP="00D4516E">
      <w:pPr>
        <w:keepLines/>
        <w:spacing w:after="360"/>
        <w:rPr>
          <w:rFonts w:ascii="Times New Roman" w:hAnsi="Times New Roman"/>
          <w:sz w:val="24"/>
        </w:rPr>
      </w:pPr>
      <w:r w:rsidRPr="00186EDC">
        <w:rPr>
          <w:rFonts w:ascii="Times New Roman" w:hAnsi="Times New Roman"/>
          <w:sz w:val="24"/>
        </w:rPr>
        <w:t xml:space="preserve">Ms. Jennifer M. </w:t>
      </w:r>
      <w:proofErr w:type="spellStart"/>
      <w:r w:rsidRPr="00186EDC">
        <w:rPr>
          <w:rFonts w:ascii="Times New Roman" w:hAnsi="Times New Roman"/>
          <w:sz w:val="24"/>
        </w:rPr>
        <w:t>McNelly</w:t>
      </w:r>
      <w:proofErr w:type="spellEnd"/>
      <w:r w:rsidRPr="00186EDC">
        <w:rPr>
          <w:rFonts w:ascii="Times New Roman" w:hAnsi="Times New Roman"/>
          <w:sz w:val="24"/>
        </w:rPr>
        <w:t xml:space="preserve">, President of the Manufacturing Institute, will tell us about the initiatives that her organization is undertaking to help women pursue careers in manufacturing.  </w:t>
      </w:r>
    </w:p>
    <w:p w:rsidR="0083566D" w:rsidRPr="00186EDC" w:rsidRDefault="0083566D" w:rsidP="00D4516E">
      <w:pPr>
        <w:keepLines/>
        <w:spacing w:after="360"/>
        <w:rPr>
          <w:rFonts w:ascii="Times New Roman" w:hAnsi="Times New Roman"/>
          <w:sz w:val="24"/>
        </w:rPr>
      </w:pPr>
      <w:r w:rsidRPr="00186EDC">
        <w:rPr>
          <w:rFonts w:ascii="Times New Roman" w:hAnsi="Times New Roman"/>
          <w:sz w:val="24"/>
        </w:rPr>
        <w:t xml:space="preserve">Ms. Darlene M. Miller, the President and CEO of </w:t>
      </w:r>
      <w:proofErr w:type="spellStart"/>
      <w:r w:rsidRPr="00186EDC">
        <w:rPr>
          <w:rFonts w:ascii="Times New Roman" w:hAnsi="Times New Roman"/>
          <w:sz w:val="24"/>
        </w:rPr>
        <w:t>Permac</w:t>
      </w:r>
      <w:proofErr w:type="spellEnd"/>
      <w:r w:rsidRPr="00186EDC">
        <w:rPr>
          <w:rFonts w:ascii="Times New Roman" w:hAnsi="Times New Roman"/>
          <w:sz w:val="24"/>
        </w:rPr>
        <w:t xml:space="preserve"> Industries, will discuss “Right Skills Now,” a cooperative program with community colleges to credential women with skills needed by manufacturers. </w:t>
      </w:r>
    </w:p>
    <w:p w:rsidR="0083566D" w:rsidRPr="00186EDC" w:rsidRDefault="0083566D" w:rsidP="00D4516E">
      <w:pPr>
        <w:keepLines/>
        <w:spacing w:after="360"/>
        <w:rPr>
          <w:rFonts w:ascii="Times New Roman" w:hAnsi="Times New Roman"/>
          <w:sz w:val="24"/>
        </w:rPr>
      </w:pPr>
      <w:r w:rsidRPr="00186EDC">
        <w:rPr>
          <w:rFonts w:ascii="Times New Roman" w:hAnsi="Times New Roman"/>
          <w:sz w:val="24"/>
        </w:rPr>
        <w:t xml:space="preserve">Finally, Mrs. Amy </w:t>
      </w:r>
      <w:proofErr w:type="spellStart"/>
      <w:r w:rsidRPr="00186EDC">
        <w:rPr>
          <w:rFonts w:ascii="Times New Roman" w:hAnsi="Times New Roman"/>
          <w:sz w:val="24"/>
        </w:rPr>
        <w:t>Jolley</w:t>
      </w:r>
      <w:proofErr w:type="spellEnd"/>
      <w:r w:rsidRPr="00186EDC">
        <w:rPr>
          <w:rFonts w:ascii="Times New Roman" w:hAnsi="Times New Roman"/>
          <w:sz w:val="24"/>
        </w:rPr>
        <w:t>, Vice President of Tax for Noble Energy, who is from my home state of Texas, will inform us of the opportunities for women in the booming energy production sector.</w:t>
      </w:r>
    </w:p>
    <w:p w:rsidR="00E95A90" w:rsidRPr="00186EDC" w:rsidRDefault="0083566D" w:rsidP="00D4516E">
      <w:pPr>
        <w:keepLines/>
        <w:spacing w:after="360"/>
        <w:rPr>
          <w:rFonts w:ascii="Times New Roman" w:hAnsi="Times New Roman"/>
          <w:sz w:val="24"/>
        </w:rPr>
      </w:pPr>
      <w:r w:rsidRPr="00186EDC">
        <w:rPr>
          <w:rFonts w:ascii="Times New Roman" w:hAnsi="Times New Roman"/>
          <w:sz w:val="24"/>
        </w:rPr>
        <w:t>I look forward to hearing the testimony of the witnesses.</w:t>
      </w:r>
    </w:p>
    <w:sectPr w:rsidR="00E95A90" w:rsidRPr="00186EDC" w:rsidSect="00186EDC">
      <w:headerReference w:type="default" r:id="rId7"/>
      <w:footerReference w:type="default" r:id="rId8"/>
      <w:headerReference w:type="first" r:id="rId9"/>
      <w:pgSz w:w="12240" w:h="20160" w:code="5"/>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66D" w:rsidRDefault="0083566D" w:rsidP="0083566D">
      <w:pPr>
        <w:spacing w:after="0" w:line="240" w:lineRule="auto"/>
      </w:pPr>
      <w:r>
        <w:separator/>
      </w:r>
    </w:p>
  </w:endnote>
  <w:endnote w:type="continuationSeparator" w:id="0">
    <w:p w:rsidR="0083566D" w:rsidRDefault="0083566D" w:rsidP="008356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953681869"/>
      <w:docPartObj>
        <w:docPartGallery w:val="Page Numbers (Bottom of Page)"/>
        <w:docPartUnique/>
      </w:docPartObj>
    </w:sdtPr>
    <w:sdtEndPr/>
    <w:sdtContent>
      <w:sdt>
        <w:sdtPr>
          <w:rPr>
            <w:rFonts w:ascii="Times New Roman" w:hAnsi="Times New Roman" w:cs="Times New Roman"/>
            <w:sz w:val="24"/>
            <w:szCs w:val="24"/>
          </w:rPr>
          <w:id w:val="-1669238322"/>
          <w:docPartObj>
            <w:docPartGallery w:val="Page Numbers (Top of Page)"/>
            <w:docPartUnique/>
          </w:docPartObj>
        </w:sdtPr>
        <w:sdtEndPr/>
        <w:sdtContent>
          <w:p w:rsidR="0083566D" w:rsidRPr="0083566D" w:rsidRDefault="0083566D">
            <w:pPr>
              <w:pStyle w:val="Footer"/>
              <w:jc w:val="center"/>
              <w:rPr>
                <w:rFonts w:ascii="Times New Roman" w:hAnsi="Times New Roman" w:cs="Times New Roman"/>
                <w:sz w:val="24"/>
                <w:szCs w:val="24"/>
              </w:rPr>
            </w:pPr>
            <w:r w:rsidRPr="0083566D">
              <w:rPr>
                <w:rFonts w:ascii="Times New Roman" w:hAnsi="Times New Roman" w:cs="Times New Roman"/>
                <w:sz w:val="24"/>
                <w:szCs w:val="24"/>
              </w:rPr>
              <w:t xml:space="preserve">Page </w:t>
            </w:r>
            <w:r w:rsidRPr="0083566D">
              <w:rPr>
                <w:rFonts w:ascii="Times New Roman" w:hAnsi="Times New Roman" w:cs="Times New Roman"/>
                <w:b/>
                <w:bCs/>
                <w:sz w:val="24"/>
                <w:szCs w:val="24"/>
              </w:rPr>
              <w:fldChar w:fldCharType="begin"/>
            </w:r>
            <w:r w:rsidRPr="0083566D">
              <w:rPr>
                <w:rFonts w:ascii="Times New Roman" w:hAnsi="Times New Roman" w:cs="Times New Roman"/>
                <w:b/>
                <w:bCs/>
                <w:sz w:val="24"/>
                <w:szCs w:val="24"/>
              </w:rPr>
              <w:instrText xml:space="preserve"> PAGE </w:instrText>
            </w:r>
            <w:r w:rsidRPr="0083566D">
              <w:rPr>
                <w:rFonts w:ascii="Times New Roman" w:hAnsi="Times New Roman" w:cs="Times New Roman"/>
                <w:b/>
                <w:bCs/>
                <w:sz w:val="24"/>
                <w:szCs w:val="24"/>
              </w:rPr>
              <w:fldChar w:fldCharType="separate"/>
            </w:r>
            <w:r w:rsidR="0010325A">
              <w:rPr>
                <w:rFonts w:ascii="Times New Roman" w:hAnsi="Times New Roman" w:cs="Times New Roman"/>
                <w:b/>
                <w:bCs/>
                <w:noProof/>
                <w:sz w:val="24"/>
                <w:szCs w:val="24"/>
              </w:rPr>
              <w:t>2</w:t>
            </w:r>
            <w:r w:rsidRPr="0083566D">
              <w:rPr>
                <w:rFonts w:ascii="Times New Roman" w:hAnsi="Times New Roman" w:cs="Times New Roman"/>
                <w:b/>
                <w:bCs/>
                <w:sz w:val="24"/>
                <w:szCs w:val="24"/>
              </w:rPr>
              <w:fldChar w:fldCharType="end"/>
            </w:r>
            <w:r w:rsidRPr="0083566D">
              <w:rPr>
                <w:rFonts w:ascii="Times New Roman" w:hAnsi="Times New Roman" w:cs="Times New Roman"/>
                <w:sz w:val="24"/>
                <w:szCs w:val="24"/>
              </w:rPr>
              <w:t xml:space="preserve"> of </w:t>
            </w:r>
            <w:r w:rsidRPr="0083566D">
              <w:rPr>
                <w:rFonts w:ascii="Times New Roman" w:hAnsi="Times New Roman" w:cs="Times New Roman"/>
                <w:b/>
                <w:bCs/>
                <w:sz w:val="24"/>
                <w:szCs w:val="24"/>
              </w:rPr>
              <w:fldChar w:fldCharType="begin"/>
            </w:r>
            <w:r w:rsidRPr="0083566D">
              <w:rPr>
                <w:rFonts w:ascii="Times New Roman" w:hAnsi="Times New Roman" w:cs="Times New Roman"/>
                <w:b/>
                <w:bCs/>
                <w:sz w:val="24"/>
                <w:szCs w:val="24"/>
              </w:rPr>
              <w:instrText xml:space="preserve"> NUMPAGES  </w:instrText>
            </w:r>
            <w:r w:rsidRPr="0083566D">
              <w:rPr>
                <w:rFonts w:ascii="Times New Roman" w:hAnsi="Times New Roman" w:cs="Times New Roman"/>
                <w:b/>
                <w:bCs/>
                <w:sz w:val="24"/>
                <w:szCs w:val="24"/>
              </w:rPr>
              <w:fldChar w:fldCharType="separate"/>
            </w:r>
            <w:r w:rsidR="0010325A">
              <w:rPr>
                <w:rFonts w:ascii="Times New Roman" w:hAnsi="Times New Roman" w:cs="Times New Roman"/>
                <w:b/>
                <w:bCs/>
                <w:noProof/>
                <w:sz w:val="24"/>
                <w:szCs w:val="24"/>
              </w:rPr>
              <w:t>2</w:t>
            </w:r>
            <w:r w:rsidRPr="0083566D">
              <w:rPr>
                <w:rFonts w:ascii="Times New Roman" w:hAnsi="Times New Roman" w:cs="Times New Roman"/>
                <w:b/>
                <w:bCs/>
                <w:sz w:val="24"/>
                <w:szCs w:val="24"/>
              </w:rPr>
              <w:fldChar w:fldCharType="end"/>
            </w:r>
          </w:p>
        </w:sdtContent>
      </w:sdt>
    </w:sdtContent>
  </w:sdt>
  <w:p w:rsidR="0083566D" w:rsidRDefault="008356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66D" w:rsidRDefault="0083566D" w:rsidP="0083566D">
      <w:pPr>
        <w:spacing w:after="0" w:line="240" w:lineRule="auto"/>
      </w:pPr>
      <w:r>
        <w:separator/>
      </w:r>
    </w:p>
  </w:footnote>
  <w:footnote w:type="continuationSeparator" w:id="0">
    <w:p w:rsidR="0083566D" w:rsidRDefault="0083566D" w:rsidP="008356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16E" w:rsidRDefault="00D4516E" w:rsidP="00186EDC">
    <w:pPr>
      <w:pStyle w:val="Header"/>
      <w:ind w:left="-108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EDC" w:rsidRDefault="00186EDC" w:rsidP="00186EDC">
    <w:pPr>
      <w:pStyle w:val="Header"/>
      <w:ind w:left="-720"/>
    </w:pPr>
    <w:r>
      <w:rPr>
        <w:noProof/>
      </w:rPr>
      <w:drawing>
        <wp:inline distT="0" distB="0" distL="0" distR="0" wp14:anchorId="3647EFC4" wp14:editId="00C60886">
          <wp:extent cx="6800207" cy="1419225"/>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irman Header JEC Brady Only.png"/>
                  <pic:cNvPicPr/>
                </pic:nvPicPr>
                <pic:blipFill>
                  <a:blip r:embed="rId1">
                    <a:extLst>
                      <a:ext uri="{28A0092B-C50C-407E-A947-70E740481C1C}">
                        <a14:useLocalDpi xmlns:a14="http://schemas.microsoft.com/office/drawing/2010/main" val="0"/>
                      </a:ext>
                    </a:extLst>
                  </a:blip>
                  <a:stretch>
                    <a:fillRect/>
                  </a:stretch>
                </pic:blipFill>
                <pic:spPr>
                  <a:xfrm>
                    <a:off x="0" y="0"/>
                    <a:ext cx="6812460" cy="1421782"/>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66D"/>
    <w:rsid w:val="00075781"/>
    <w:rsid w:val="0010325A"/>
    <w:rsid w:val="00186EDC"/>
    <w:rsid w:val="003B5DE6"/>
    <w:rsid w:val="0083566D"/>
    <w:rsid w:val="00874D25"/>
    <w:rsid w:val="00A555A3"/>
    <w:rsid w:val="00AC5716"/>
    <w:rsid w:val="00D4516E"/>
    <w:rsid w:val="00EE47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56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566D"/>
  </w:style>
  <w:style w:type="paragraph" w:styleId="Footer">
    <w:name w:val="footer"/>
    <w:basedOn w:val="Normal"/>
    <w:link w:val="FooterChar"/>
    <w:uiPriority w:val="99"/>
    <w:unhideWhenUsed/>
    <w:rsid w:val="008356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566D"/>
  </w:style>
  <w:style w:type="paragraph" w:styleId="BalloonText">
    <w:name w:val="Balloon Text"/>
    <w:basedOn w:val="Normal"/>
    <w:link w:val="BalloonTextChar"/>
    <w:uiPriority w:val="99"/>
    <w:semiHidden/>
    <w:unhideWhenUsed/>
    <w:rsid w:val="00D451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51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56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566D"/>
  </w:style>
  <w:style w:type="paragraph" w:styleId="Footer">
    <w:name w:val="footer"/>
    <w:basedOn w:val="Normal"/>
    <w:link w:val="FooterChar"/>
    <w:uiPriority w:val="99"/>
    <w:unhideWhenUsed/>
    <w:rsid w:val="008356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566D"/>
  </w:style>
  <w:style w:type="paragraph" w:styleId="BalloonText">
    <w:name w:val="Balloon Text"/>
    <w:basedOn w:val="Normal"/>
    <w:link w:val="BalloonTextChar"/>
    <w:uiPriority w:val="99"/>
    <w:semiHidden/>
    <w:unhideWhenUsed/>
    <w:rsid w:val="00D451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51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774</Words>
  <Characters>4414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United States Senate</Company>
  <LinksUpToDate>false</LinksUpToDate>
  <CharactersWithSpaces>5178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SAA</dc:creator>
  <cp:lastModifiedBy>SAA</cp:lastModifiedBy>
  <cp:revision>4</cp:revision>
  <cp:lastPrinted>2013-05-14T17:03:00Z</cp:lastPrinted>
  <dcterms:created xsi:type="dcterms:W3CDTF">2013-05-14T17:03:00Z</dcterms:created>
  <dcterms:modified xsi:type="dcterms:W3CDTF">2013-05-14T17:20:00Z</dcterms:modified>
</cp:coreProperties>
</file>